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DC17" w14:textId="77777777" w:rsidR="00A972CE" w:rsidRDefault="00E108DC" w:rsidP="00BF657D">
      <w:pPr>
        <w:pStyle w:val="Heading1"/>
      </w:pPr>
      <w:r>
        <w:t xml:space="preserve">APPOINTMENT OF KEY </w:t>
      </w:r>
      <w:r w:rsidR="00570603">
        <w:t>POSITIONS</w:t>
      </w:r>
      <w:r w:rsidR="00CF5E84">
        <w:t xml:space="preserve"> Policy</w:t>
      </w:r>
    </w:p>
    <w:p w14:paraId="63B93FAF" w14:textId="77777777" w:rsidR="00A972CE" w:rsidRDefault="007D68C5" w:rsidP="00BF657D">
      <w:pPr>
        <w:pStyle w:val="Heading2"/>
        <w:rPr>
          <w:sz w:val="27"/>
          <w:szCs w:val="27"/>
        </w:rPr>
      </w:pPr>
      <w:r>
        <w:t>PREAMBLE</w:t>
      </w:r>
    </w:p>
    <w:p w14:paraId="54CD1AE7" w14:textId="77777777" w:rsidR="00A972CE" w:rsidRDefault="00E108DC" w:rsidP="007D68C5">
      <w:pPr>
        <w:pStyle w:val="NormalWeb"/>
        <w:spacing w:before="120" w:beforeAutospacing="0"/>
      </w:pPr>
      <w:r>
        <w:t>T</w:t>
      </w:r>
      <w:r w:rsidR="005B01D5">
        <w:t>he Bulkley Valley Cross Country Ski Club (</w:t>
      </w:r>
      <w:r w:rsidR="002023B6">
        <w:t>Club</w:t>
      </w:r>
      <w:r w:rsidR="005B01D5">
        <w:t xml:space="preserve">) </w:t>
      </w:r>
      <w:r w:rsidR="00CF5E84">
        <w:t xml:space="preserve">has </w:t>
      </w:r>
      <w:r>
        <w:t>programs which are run by coordinat</w:t>
      </w:r>
      <w:r w:rsidR="00CF5E84">
        <w:t>ors with significant autonomy.</w:t>
      </w:r>
      <w:r>
        <w:t xml:space="preserve"> The </w:t>
      </w:r>
      <w:r w:rsidR="002023B6">
        <w:t>Club</w:t>
      </w:r>
      <w:r w:rsidR="009C11E9">
        <w:t>’s</w:t>
      </w:r>
      <w:r w:rsidR="007D68C5">
        <w:t xml:space="preserve"> board of directors (Board)</w:t>
      </w:r>
      <w:r>
        <w:t xml:space="preserve"> recognizes the </w:t>
      </w:r>
      <w:r w:rsidR="005375D5">
        <w:t xml:space="preserve">importance </w:t>
      </w:r>
      <w:r>
        <w:t xml:space="preserve">of these </w:t>
      </w:r>
      <w:r w:rsidR="00CF5E84">
        <w:t xml:space="preserve">programs and the </w:t>
      </w:r>
      <w:r w:rsidR="005375D5">
        <w:t xml:space="preserve">value </w:t>
      </w:r>
      <w:r w:rsidR="00CF5E84">
        <w:t xml:space="preserve">of having experienced, skillful coordinators with a strong alignment to club ideals. </w:t>
      </w:r>
      <w:r w:rsidR="00507669">
        <w:t>New coordinators are usually recruited by a program committee or by the outgoing coordinator</w:t>
      </w:r>
      <w:r w:rsidR="00595FC1">
        <w:t>. Ideally, t</w:t>
      </w:r>
      <w:r w:rsidR="00112890">
        <w:t xml:space="preserve">here is </w:t>
      </w:r>
      <w:r w:rsidR="005375D5">
        <w:t>an obvious successor who has accumulated</w:t>
      </w:r>
      <w:r w:rsidR="00507669">
        <w:t xml:space="preserve"> </w:t>
      </w:r>
      <w:r w:rsidR="005375D5">
        <w:t xml:space="preserve">the necessary experience and qualifications. But there can also be challenging circumstances </w:t>
      </w:r>
      <w:r w:rsidR="009C11E9">
        <w:t xml:space="preserve">where there is no obvious successor. Examples include: no program committee to make recommendations, </w:t>
      </w:r>
      <w:r w:rsidR="005375D5">
        <w:t xml:space="preserve">more than one </w:t>
      </w:r>
      <w:r w:rsidR="00595FC1">
        <w:t xml:space="preserve">qualified </w:t>
      </w:r>
      <w:r w:rsidR="005375D5">
        <w:t>candidate</w:t>
      </w:r>
      <w:r w:rsidR="009C11E9">
        <w:t>;</w:t>
      </w:r>
      <w:r w:rsidR="005375D5">
        <w:t xml:space="preserve"> inexperienced candidate or no candidate. </w:t>
      </w:r>
      <w:r w:rsidR="003A3730">
        <w:t xml:space="preserve">This policy establishes the </w:t>
      </w:r>
      <w:r w:rsidR="007D68C5">
        <w:t>Board’</w:t>
      </w:r>
      <w:r w:rsidR="003A3730">
        <w:t xml:space="preserve">s role in the appointment of </w:t>
      </w:r>
      <w:r w:rsidR="002E0F98">
        <w:t>key</w:t>
      </w:r>
      <w:r w:rsidR="003A3730">
        <w:t xml:space="preserve"> p</w:t>
      </w:r>
      <w:r w:rsidR="007D68C5">
        <w:t>ositions</w:t>
      </w:r>
      <w:r w:rsidR="003A3730">
        <w:t>.</w:t>
      </w:r>
    </w:p>
    <w:p w14:paraId="5B8DF332" w14:textId="77777777" w:rsidR="00A972CE" w:rsidRDefault="005B01D5" w:rsidP="00BF657D">
      <w:pPr>
        <w:pStyle w:val="Heading2"/>
        <w:rPr>
          <w:sz w:val="27"/>
          <w:szCs w:val="27"/>
        </w:rPr>
      </w:pPr>
      <w:r>
        <w:t>OBJECTIVE</w:t>
      </w:r>
    </w:p>
    <w:p w14:paraId="6FB7B8DA" w14:textId="77777777" w:rsidR="00A972CE" w:rsidRPr="00BF657D" w:rsidRDefault="005B01D5" w:rsidP="004C46D3">
      <w:pPr>
        <w:pStyle w:val="NormalWeb"/>
        <w:spacing w:before="0" w:beforeAutospacing="0"/>
      </w:pPr>
      <w:r>
        <w:t xml:space="preserve">The objective of the </w:t>
      </w:r>
      <w:r w:rsidR="00E108DC">
        <w:t xml:space="preserve">policy </w:t>
      </w:r>
      <w:r w:rsidR="007D68C5">
        <w:t>is</w:t>
      </w:r>
      <w:r w:rsidR="00E108DC">
        <w:t xml:space="preserve"> </w:t>
      </w:r>
      <w:r>
        <w:t xml:space="preserve">to </w:t>
      </w:r>
      <w:r w:rsidR="00A75A44">
        <w:t xml:space="preserve">have well-managed club </w:t>
      </w:r>
      <w:r w:rsidR="00E108DC">
        <w:t xml:space="preserve">programs </w:t>
      </w:r>
      <w:r w:rsidR="00A75A44">
        <w:t xml:space="preserve">by ensuring that </w:t>
      </w:r>
      <w:r w:rsidR="003A3730">
        <w:t>program</w:t>
      </w:r>
      <w:r w:rsidR="00112890">
        <w:t>s have</w:t>
      </w:r>
      <w:r w:rsidR="003A3730">
        <w:t xml:space="preserve"> coordinators </w:t>
      </w:r>
      <w:r w:rsidR="00112890">
        <w:t xml:space="preserve">with appropriate </w:t>
      </w:r>
      <w:r w:rsidR="003A3730">
        <w:t xml:space="preserve">qualifications </w:t>
      </w:r>
      <w:r w:rsidR="003A3730" w:rsidRPr="00BF657D">
        <w:t xml:space="preserve">and </w:t>
      </w:r>
      <w:r w:rsidR="00112890">
        <w:t xml:space="preserve">the </w:t>
      </w:r>
      <w:r w:rsidR="003A3730" w:rsidRPr="00BF657D">
        <w:t xml:space="preserve">support </w:t>
      </w:r>
      <w:r w:rsidR="00112890">
        <w:t>of the club</w:t>
      </w:r>
      <w:r w:rsidR="003A3730" w:rsidRPr="00BF657D">
        <w:t xml:space="preserve">. </w:t>
      </w:r>
      <w:r w:rsidRPr="00BF657D">
        <w:t xml:space="preserve"> </w:t>
      </w:r>
    </w:p>
    <w:p w14:paraId="763B6E6A" w14:textId="77777777" w:rsidR="00C54E82" w:rsidRPr="00BF657D" w:rsidRDefault="00C54E82" w:rsidP="00C54E82">
      <w:pPr>
        <w:pStyle w:val="Heading2"/>
        <w:rPr>
          <w:sz w:val="27"/>
          <w:szCs w:val="27"/>
        </w:rPr>
      </w:pPr>
      <w:r>
        <w:t>POLICY</w:t>
      </w:r>
    </w:p>
    <w:p w14:paraId="6107D603" w14:textId="77777777" w:rsidR="00A42FD4" w:rsidRDefault="008B4E48" w:rsidP="004C46D3">
      <w:pPr>
        <w:pStyle w:val="NormalWeb"/>
        <w:spacing w:before="0" w:beforeAutospacing="0"/>
      </w:pPr>
      <w:r>
        <w:t>A person may stay in a k</w:t>
      </w:r>
      <w:r w:rsidR="00C54E82">
        <w:t xml:space="preserve">ey position from year to year </w:t>
      </w:r>
      <w:r>
        <w:t>with</w:t>
      </w:r>
      <w:r w:rsidR="0087294B">
        <w:t xml:space="preserve">out </w:t>
      </w:r>
      <w:r>
        <w:t xml:space="preserve">need for re-appointment </w:t>
      </w:r>
      <w:r w:rsidR="00C54E82">
        <w:t xml:space="preserve">unless the Board </w:t>
      </w:r>
      <w:r w:rsidR="0087294B">
        <w:t xml:space="preserve">has decided to </w:t>
      </w:r>
      <w:r>
        <w:t xml:space="preserve">review that position.  </w:t>
      </w:r>
    </w:p>
    <w:p w14:paraId="04AA1486" w14:textId="77777777" w:rsidR="0087294B" w:rsidRDefault="0087294B" w:rsidP="00C54E82">
      <w:pPr>
        <w:pStyle w:val="NormalWeb"/>
        <w:spacing w:before="120" w:beforeAutospacing="0"/>
      </w:pPr>
      <w:r>
        <w:t>T</w:t>
      </w:r>
      <w:r w:rsidR="00C54E82">
        <w:t xml:space="preserve">he Board </w:t>
      </w:r>
      <w:r w:rsidR="008B4E48">
        <w:t>will appoint person</w:t>
      </w:r>
      <w:r>
        <w:t>s</w:t>
      </w:r>
      <w:r w:rsidR="008B4E48">
        <w:t xml:space="preserve"> to vacant key position</w:t>
      </w:r>
      <w:r>
        <w:t>s</w:t>
      </w:r>
      <w:r w:rsidR="008B4E48">
        <w:t xml:space="preserve"> in accordance </w:t>
      </w:r>
      <w:r w:rsidR="00A42FD4">
        <w:t>with this policy. If a program committee recommend</w:t>
      </w:r>
      <w:r>
        <w:t>s a person to a key position, the Board will adopt that recommendation un</w:t>
      </w:r>
      <w:r w:rsidR="00A42FD4">
        <w:t xml:space="preserve">less the Board identifies </w:t>
      </w:r>
      <w:r w:rsidR="00595FC1">
        <w:t xml:space="preserve">to the committee </w:t>
      </w:r>
      <w:r w:rsidR="00A42FD4">
        <w:t xml:space="preserve">compelling reasons </w:t>
      </w:r>
      <w:r w:rsidR="00595FC1">
        <w:t xml:space="preserve">why they want </w:t>
      </w:r>
      <w:r w:rsidR="00A42FD4">
        <w:t>to consider other options.</w:t>
      </w:r>
      <w:r>
        <w:t xml:space="preserve"> </w:t>
      </w:r>
    </w:p>
    <w:p w14:paraId="0BE20D95" w14:textId="2E807690" w:rsidR="008B4E48" w:rsidRPr="0087294B" w:rsidRDefault="008B4E48" w:rsidP="0087294B">
      <w:r w:rsidRPr="0087294B">
        <w:t xml:space="preserve">Candidates for key positions </w:t>
      </w:r>
      <w:r w:rsidR="0087294B">
        <w:t>will be</w:t>
      </w:r>
      <w:r w:rsidRPr="0087294B">
        <w:t xml:space="preserve"> expected to follow Club policies and to maintain Board </w:t>
      </w:r>
      <w:r w:rsidR="006253A7">
        <w:t>(</w:t>
      </w:r>
      <w:r w:rsidRPr="0087294B">
        <w:t>and volunteer</w:t>
      </w:r>
      <w:r w:rsidR="006253A7">
        <w:t>)</w:t>
      </w:r>
      <w:r w:rsidRPr="0087294B">
        <w:t xml:space="preserve"> support for their actions during the operation of the program.</w:t>
      </w:r>
    </w:p>
    <w:p w14:paraId="7A2FC9BE" w14:textId="77777777" w:rsidR="008B4E48" w:rsidRPr="0087294B" w:rsidRDefault="008B4E48" w:rsidP="0087294B">
      <w:r w:rsidRPr="0087294B">
        <w:t xml:space="preserve">Candidates for key positions who lack necessary qualifications can be considered for appointment if there is a feasible plan to gain essential qualifications. </w:t>
      </w:r>
    </w:p>
    <w:p w14:paraId="165B7C35" w14:textId="77777777" w:rsidR="008B4E48" w:rsidRDefault="0087294B" w:rsidP="008B4E48">
      <w:pPr>
        <w:pStyle w:val="NormalWeb"/>
        <w:spacing w:before="120" w:beforeAutospacing="0"/>
      </w:pPr>
      <w:r>
        <w:t>If there are no candidates or if the Board does not appoint any</w:t>
      </w:r>
      <w:r w:rsidR="004C46D3">
        <w:t xml:space="preserve"> </w:t>
      </w:r>
      <w:r>
        <w:t>candidate, it will be the Board’s responsibility to determine how to cope with the vacancy.</w:t>
      </w:r>
    </w:p>
    <w:p w14:paraId="4EB8AC3C" w14:textId="77777777" w:rsidR="00AD5B55" w:rsidRDefault="00AD5B55">
      <w:pPr>
        <w:spacing w:before="0" w:after="0"/>
        <w:rPr>
          <w:b/>
          <w:bCs/>
          <w:i/>
          <w:iCs/>
          <w:sz w:val="28"/>
          <w:szCs w:val="28"/>
        </w:rPr>
      </w:pPr>
      <w:r>
        <w:br w:type="page"/>
      </w:r>
    </w:p>
    <w:p w14:paraId="1DB44F5E" w14:textId="77777777" w:rsidR="00BF657D" w:rsidRDefault="00BF657D" w:rsidP="007D68C5">
      <w:pPr>
        <w:pStyle w:val="Heading2"/>
        <w:spacing w:after="0"/>
      </w:pPr>
      <w:r>
        <w:lastRenderedPageBreak/>
        <w:t>APPLICATION</w:t>
      </w:r>
    </w:p>
    <w:p w14:paraId="29558D43" w14:textId="77777777" w:rsidR="002E0F98" w:rsidRDefault="004C46D3" w:rsidP="00A75A44">
      <w:pPr>
        <w:spacing w:after="120"/>
      </w:pPr>
      <w:r>
        <w:t xml:space="preserve">The policy applies to the </w:t>
      </w:r>
      <w:r w:rsidR="00570603">
        <w:t>following key positions</w:t>
      </w:r>
      <w:r w:rsidR="00BF657D">
        <w:t>:</w:t>
      </w:r>
      <w:r w:rsidR="002E0F9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5A44" w14:paraId="4955D35F" w14:textId="77777777" w:rsidTr="00A75A44">
        <w:tc>
          <w:tcPr>
            <w:tcW w:w="4788" w:type="dxa"/>
          </w:tcPr>
          <w:p w14:paraId="5218FB16" w14:textId="77777777" w:rsidR="00A75A44" w:rsidRDefault="00A75A44" w:rsidP="00A75A44">
            <w:pPr>
              <w:pStyle w:val="ListParagraph"/>
              <w:numPr>
                <w:ilvl w:val="0"/>
                <w:numId w:val="6"/>
              </w:numPr>
            </w:pPr>
            <w:r>
              <w:t>Coaching Coordinator</w:t>
            </w:r>
          </w:p>
          <w:p w14:paraId="23655A3A" w14:textId="77777777" w:rsidR="00A75A44" w:rsidRDefault="00A75A44" w:rsidP="00A75A44">
            <w:pPr>
              <w:pStyle w:val="ListParagraph"/>
              <w:numPr>
                <w:ilvl w:val="0"/>
                <w:numId w:val="6"/>
              </w:numPr>
            </w:pPr>
            <w:r>
              <w:t>Head Coach</w:t>
            </w:r>
            <w:r w:rsidR="004C46D3">
              <w:t xml:space="preserve"> – Racing</w:t>
            </w:r>
          </w:p>
          <w:p w14:paraId="024337BE" w14:textId="77777777" w:rsidR="004C46D3" w:rsidRDefault="004C46D3" w:rsidP="00A75A44">
            <w:pPr>
              <w:pStyle w:val="ListParagraph"/>
              <w:numPr>
                <w:ilvl w:val="0"/>
                <w:numId w:val="6"/>
              </w:numPr>
            </w:pPr>
            <w:r>
              <w:t>Head Coach – Biathlon</w:t>
            </w:r>
          </w:p>
          <w:p w14:paraId="0673DA5E" w14:textId="77777777" w:rsidR="00A75A44" w:rsidRDefault="00A75A44" w:rsidP="00A75A44">
            <w:pPr>
              <w:pStyle w:val="ListParagraph"/>
              <w:numPr>
                <w:ilvl w:val="0"/>
                <w:numId w:val="6"/>
              </w:numPr>
            </w:pPr>
            <w:r>
              <w:t>Rabbit Program Coordinator</w:t>
            </w:r>
          </w:p>
          <w:p w14:paraId="258CED2A" w14:textId="77777777" w:rsidR="00A75A44" w:rsidRDefault="00A75A44" w:rsidP="004C46D3">
            <w:pPr>
              <w:pStyle w:val="ListParagraph"/>
              <w:numPr>
                <w:ilvl w:val="0"/>
                <w:numId w:val="6"/>
              </w:numPr>
            </w:pPr>
            <w:r>
              <w:t>School Program Coordinator</w:t>
            </w:r>
          </w:p>
        </w:tc>
        <w:tc>
          <w:tcPr>
            <w:tcW w:w="4788" w:type="dxa"/>
          </w:tcPr>
          <w:p w14:paraId="2A7333C2" w14:textId="77777777" w:rsidR="004C46D3" w:rsidRDefault="004C46D3" w:rsidP="004C46D3">
            <w:pPr>
              <w:pStyle w:val="ListParagraph"/>
              <w:numPr>
                <w:ilvl w:val="0"/>
                <w:numId w:val="6"/>
              </w:numPr>
            </w:pPr>
            <w:r>
              <w:t>Chief of Race</w:t>
            </w:r>
          </w:p>
          <w:p w14:paraId="2095689A" w14:textId="77777777" w:rsidR="00A75A44" w:rsidRDefault="00A75A44" w:rsidP="004C46D3">
            <w:pPr>
              <w:pStyle w:val="ListParagraph"/>
              <w:numPr>
                <w:ilvl w:val="0"/>
                <w:numId w:val="6"/>
              </w:numPr>
            </w:pPr>
            <w:r>
              <w:t>Lodge Manager</w:t>
            </w:r>
          </w:p>
          <w:p w14:paraId="1EDAAE98" w14:textId="77777777" w:rsidR="00A75A44" w:rsidRDefault="00A75A44" w:rsidP="00A75A44">
            <w:pPr>
              <w:pStyle w:val="ListParagraph"/>
              <w:numPr>
                <w:ilvl w:val="0"/>
                <w:numId w:val="6"/>
              </w:numPr>
            </w:pPr>
            <w:r>
              <w:t>Masters Program Coordinator</w:t>
            </w:r>
          </w:p>
          <w:p w14:paraId="4668BE1B" w14:textId="77777777" w:rsidR="00A75A44" w:rsidRDefault="00A75A44" w:rsidP="00A75A44">
            <w:pPr>
              <w:pStyle w:val="ListParagraph"/>
              <w:numPr>
                <w:ilvl w:val="0"/>
                <w:numId w:val="6"/>
              </w:numPr>
            </w:pPr>
            <w:r>
              <w:t>Membership Registrar</w:t>
            </w:r>
          </w:p>
          <w:p w14:paraId="5284BD0F" w14:textId="77777777" w:rsidR="00A75A44" w:rsidRDefault="004C46D3" w:rsidP="00A75A44">
            <w:pPr>
              <w:pStyle w:val="ListParagraph"/>
              <w:numPr>
                <w:ilvl w:val="0"/>
                <w:numId w:val="6"/>
              </w:numPr>
            </w:pPr>
            <w:r>
              <w:t>Ski Boosters Coordinator</w:t>
            </w:r>
          </w:p>
        </w:tc>
      </w:tr>
    </w:tbl>
    <w:p w14:paraId="7C9AC511" w14:textId="77777777" w:rsidR="00C7395F" w:rsidRDefault="00C7395F" w:rsidP="00BF657D"/>
    <w:p w14:paraId="58870A0C" w14:textId="1E576ED1" w:rsidR="004C46D3" w:rsidRDefault="004C46D3" w:rsidP="00BF657D">
      <w:r>
        <w:t xml:space="preserve">This policy does not apply to </w:t>
      </w:r>
      <w:r w:rsidR="00C7395F">
        <w:t xml:space="preserve">director </w:t>
      </w:r>
      <w:r>
        <w:t>positions</w:t>
      </w:r>
      <w:r w:rsidR="0068633D">
        <w:t>.</w:t>
      </w:r>
    </w:p>
    <w:p w14:paraId="1B431CBF" w14:textId="08525875" w:rsidR="0068633D" w:rsidRDefault="0068633D" w:rsidP="00BF657D">
      <w:r>
        <w:t>This policy does not apply to committees and positions which are governed by separate Club policies.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46D3" w14:paraId="0E89B308" w14:textId="77777777" w:rsidTr="00DF0A15">
        <w:tc>
          <w:tcPr>
            <w:tcW w:w="4788" w:type="dxa"/>
          </w:tcPr>
          <w:p w14:paraId="65CB1184" w14:textId="4B97EC77" w:rsidR="00C7395F" w:rsidRDefault="00C7395F" w:rsidP="0068633D">
            <w:pPr>
              <w:pStyle w:val="ListParagraph"/>
            </w:pPr>
          </w:p>
        </w:tc>
        <w:tc>
          <w:tcPr>
            <w:tcW w:w="4788" w:type="dxa"/>
          </w:tcPr>
          <w:p w14:paraId="1F2CA384" w14:textId="0651DC8D" w:rsidR="004C46D3" w:rsidRDefault="004C46D3" w:rsidP="009F61DC">
            <w:pPr>
              <w:pStyle w:val="ListParagraph"/>
            </w:pPr>
          </w:p>
        </w:tc>
      </w:tr>
    </w:tbl>
    <w:p w14:paraId="53A5F699" w14:textId="23261DCF" w:rsidR="00112890" w:rsidRPr="00BF657D" w:rsidRDefault="00927743" w:rsidP="00BF657D">
      <w:r>
        <w:br/>
      </w:r>
    </w:p>
    <w:p w14:paraId="20F22A5E" w14:textId="77777777" w:rsidR="00570603" w:rsidRDefault="00570603" w:rsidP="00BF657D">
      <w:pPr>
        <w:pStyle w:val="NormalWeb"/>
      </w:pPr>
    </w:p>
    <w:p w14:paraId="05502960" w14:textId="77777777" w:rsidR="00927743" w:rsidRPr="00BF657D" w:rsidRDefault="00927743" w:rsidP="00BF657D">
      <w:pPr>
        <w:pStyle w:val="NormalWeb"/>
      </w:pPr>
    </w:p>
    <w:p w14:paraId="69D50417" w14:textId="0C0CEDCC" w:rsidR="00A972CE" w:rsidRDefault="00AD5B55" w:rsidP="009F61DC">
      <w:pPr>
        <w:jc w:val="right"/>
      </w:pPr>
      <w:r>
        <w:t xml:space="preserve"> Approved December 8</w:t>
      </w:r>
      <w:r w:rsidR="005B01D5">
        <w:t>, 20</w:t>
      </w:r>
      <w:r w:rsidR="004D3C39">
        <w:t>11</w:t>
      </w:r>
    </w:p>
    <w:p w14:paraId="670B5BF6" w14:textId="0B91DE9C" w:rsidR="009F61DC" w:rsidRDefault="009F61DC" w:rsidP="009F61DC">
      <w:pPr>
        <w:jc w:val="right"/>
      </w:pPr>
      <w:r>
        <w:t>Revised March 2021</w:t>
      </w:r>
    </w:p>
    <w:p w14:paraId="7615C037" w14:textId="77777777" w:rsidR="009F61DC" w:rsidRDefault="009F61DC">
      <w:pPr>
        <w:spacing w:before="0" w:after="0"/>
      </w:pPr>
      <w:r>
        <w:br w:type="page"/>
      </w:r>
    </w:p>
    <w:p w14:paraId="59CF94F2" w14:textId="0E9EA729" w:rsidR="009F61DC" w:rsidRDefault="009F61DC" w:rsidP="009F61DC">
      <w:r>
        <w:lastRenderedPageBreak/>
        <w:t>2021 Revisions:</w:t>
      </w:r>
    </w:p>
    <w:p w14:paraId="777F8491" w14:textId="2F05AEF1" w:rsidR="009F61DC" w:rsidRDefault="009F61DC" w:rsidP="009F61DC">
      <w:pPr>
        <w:pStyle w:val="ListParagraph"/>
        <w:numPr>
          <w:ilvl w:val="0"/>
          <w:numId w:val="10"/>
        </w:numPr>
      </w:pPr>
      <w:r>
        <w:t xml:space="preserve">Removed references to backcountry involvement </w:t>
      </w:r>
    </w:p>
    <w:p w14:paraId="08151857" w14:textId="5A183434" w:rsidR="009F61DC" w:rsidRDefault="009F61DC" w:rsidP="009F61DC">
      <w:pPr>
        <w:pStyle w:val="ListParagraph"/>
        <w:numPr>
          <w:ilvl w:val="0"/>
          <w:numId w:val="10"/>
        </w:numPr>
      </w:pPr>
      <w:r>
        <w:t>Removed coach management committee from Applications</w:t>
      </w:r>
    </w:p>
    <w:p w14:paraId="6D979577" w14:textId="4E4A231A" w:rsidR="0068633D" w:rsidRDefault="0068633D" w:rsidP="009F61DC">
      <w:pPr>
        <w:pStyle w:val="ListParagraph"/>
        <w:numPr>
          <w:ilvl w:val="0"/>
          <w:numId w:val="10"/>
        </w:numPr>
      </w:pPr>
      <w:r>
        <w:t>Removed list of obsolete positions that policy does not apply to</w:t>
      </w:r>
    </w:p>
    <w:p w14:paraId="2C0AD660" w14:textId="77777777" w:rsidR="00A972CE" w:rsidRDefault="00E15E65" w:rsidP="00BF657D"/>
    <w:sectPr w:rsidR="00A972CE" w:rsidSect="00A972C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EB10" w14:textId="77777777" w:rsidR="00E15E65" w:rsidRDefault="00E15E65" w:rsidP="00BF657D">
      <w:r>
        <w:separator/>
      </w:r>
    </w:p>
  </w:endnote>
  <w:endnote w:type="continuationSeparator" w:id="0">
    <w:p w14:paraId="5D529155" w14:textId="77777777" w:rsidR="00E15E65" w:rsidRDefault="00E15E65" w:rsidP="00B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367C" w14:textId="77777777" w:rsidR="00A972CE" w:rsidRDefault="00362DED" w:rsidP="00BF657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B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03726" w14:textId="77777777" w:rsidR="00A972CE" w:rsidRDefault="00E15E65" w:rsidP="00BF6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6C4F" w14:textId="77777777" w:rsidR="00A972CE" w:rsidRDefault="004C46D3" w:rsidP="004C46D3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 w:rsidR="00362DED">
      <w:rPr>
        <w:rStyle w:val="PageNumber"/>
      </w:rPr>
      <w:fldChar w:fldCharType="begin"/>
    </w:r>
    <w:r w:rsidR="005B01D5">
      <w:rPr>
        <w:rStyle w:val="PageNumber"/>
      </w:rPr>
      <w:instrText xml:space="preserve">PAGE  </w:instrText>
    </w:r>
    <w:r w:rsidR="00362DED">
      <w:rPr>
        <w:rStyle w:val="PageNumber"/>
      </w:rPr>
      <w:fldChar w:fldCharType="separate"/>
    </w:r>
    <w:r w:rsidR="00AD5B55">
      <w:rPr>
        <w:rStyle w:val="PageNumber"/>
        <w:noProof/>
      </w:rPr>
      <w:t>1</w:t>
    </w:r>
    <w:r w:rsidR="00362DED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 \* MERGEFORMAT ">
      <w:r w:rsidR="00AD5B55" w:rsidRPr="00AD5B55">
        <w:rPr>
          <w:rStyle w:val="PageNumber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4ED3" w14:textId="77777777" w:rsidR="00E15E65" w:rsidRDefault="00E15E65" w:rsidP="00BF657D">
      <w:r>
        <w:separator/>
      </w:r>
    </w:p>
  </w:footnote>
  <w:footnote w:type="continuationSeparator" w:id="0">
    <w:p w14:paraId="5620B800" w14:textId="77777777" w:rsidR="00E15E65" w:rsidRDefault="00E15E65" w:rsidP="00BF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49D1" w14:textId="77777777" w:rsidR="00A972CE" w:rsidRDefault="00546803" w:rsidP="00BF657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73F4D5C1" wp14:editId="12B95483">
          <wp:simplePos x="0" y="0"/>
          <wp:positionH relativeFrom="column">
            <wp:posOffset>-217170</wp:posOffset>
          </wp:positionH>
          <wp:positionV relativeFrom="paragraph">
            <wp:posOffset>0</wp:posOffset>
          </wp:positionV>
          <wp:extent cx="6419850" cy="1089660"/>
          <wp:effectExtent l="19050" t="0" r="0" b="0"/>
          <wp:wrapSquare wrapText="bothSides"/>
          <wp:docPr id="1" name="Picture 1" descr="BVX-country-ski-club-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X-country-ski-club-LETTERHEAD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B9C"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44491D"/>
    <w:multiLevelType w:val="hybridMultilevel"/>
    <w:tmpl w:val="3A982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505AF0"/>
    <w:multiLevelType w:val="hybridMultilevel"/>
    <w:tmpl w:val="CD7A7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A8E"/>
    <w:multiLevelType w:val="hybridMultilevel"/>
    <w:tmpl w:val="CDF83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5FA7"/>
    <w:multiLevelType w:val="hybridMultilevel"/>
    <w:tmpl w:val="C2A24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44746"/>
    <w:multiLevelType w:val="hybridMultilevel"/>
    <w:tmpl w:val="0F6E5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B08"/>
    <w:multiLevelType w:val="hybridMultilevel"/>
    <w:tmpl w:val="D7404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672A71"/>
    <w:multiLevelType w:val="hybridMultilevel"/>
    <w:tmpl w:val="DCE0F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026AE"/>
    <w:multiLevelType w:val="hybridMultilevel"/>
    <w:tmpl w:val="B71AD23E"/>
    <w:lvl w:ilvl="0" w:tplc="3AA8E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F7604"/>
    <w:multiLevelType w:val="hybridMultilevel"/>
    <w:tmpl w:val="A294A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B0"/>
    <w:rsid w:val="00112890"/>
    <w:rsid w:val="001211C2"/>
    <w:rsid w:val="002023B6"/>
    <w:rsid w:val="00225817"/>
    <w:rsid w:val="002E0F98"/>
    <w:rsid w:val="00362DED"/>
    <w:rsid w:val="00393F3E"/>
    <w:rsid w:val="003A3730"/>
    <w:rsid w:val="00477CFF"/>
    <w:rsid w:val="004C46D3"/>
    <w:rsid w:val="004D3C39"/>
    <w:rsid w:val="00506376"/>
    <w:rsid w:val="00507669"/>
    <w:rsid w:val="00527664"/>
    <w:rsid w:val="005375D5"/>
    <w:rsid w:val="00546803"/>
    <w:rsid w:val="00570603"/>
    <w:rsid w:val="00595FC1"/>
    <w:rsid w:val="005B01D5"/>
    <w:rsid w:val="005F49FF"/>
    <w:rsid w:val="006253A7"/>
    <w:rsid w:val="006575AB"/>
    <w:rsid w:val="0068633D"/>
    <w:rsid w:val="007D68C5"/>
    <w:rsid w:val="0087294B"/>
    <w:rsid w:val="008756E3"/>
    <w:rsid w:val="008B4E48"/>
    <w:rsid w:val="008D1039"/>
    <w:rsid w:val="00927743"/>
    <w:rsid w:val="009A710A"/>
    <w:rsid w:val="009C11E9"/>
    <w:rsid w:val="009F61DC"/>
    <w:rsid w:val="00A42FD4"/>
    <w:rsid w:val="00A46B45"/>
    <w:rsid w:val="00A47D41"/>
    <w:rsid w:val="00A62D23"/>
    <w:rsid w:val="00A75A44"/>
    <w:rsid w:val="00AC32FE"/>
    <w:rsid w:val="00AD5B55"/>
    <w:rsid w:val="00B46B9C"/>
    <w:rsid w:val="00BF657D"/>
    <w:rsid w:val="00C54E82"/>
    <w:rsid w:val="00C7395F"/>
    <w:rsid w:val="00C82611"/>
    <w:rsid w:val="00CC210E"/>
    <w:rsid w:val="00CF5E84"/>
    <w:rsid w:val="00DD58E1"/>
    <w:rsid w:val="00E108DC"/>
    <w:rsid w:val="00E15E65"/>
    <w:rsid w:val="00E82369"/>
    <w:rsid w:val="00E84F2C"/>
    <w:rsid w:val="00EF11B0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0A3D8"/>
  <w15:docId w15:val="{C1C99210-C623-403B-B0D1-D8B68822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D"/>
    <w:pPr>
      <w:spacing w:before="120" w:after="240"/>
    </w:pPr>
    <w:rPr>
      <w:rFonts w:ascii="Arial" w:hAnsi="Arial" w:cs="Arial"/>
      <w:color w:val="000000"/>
      <w:sz w:val="24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5F49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49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49F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9F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F49FF"/>
    <w:rPr>
      <w:i/>
      <w:iCs/>
    </w:rPr>
  </w:style>
  <w:style w:type="paragraph" w:styleId="Footer">
    <w:name w:val="footer"/>
    <w:basedOn w:val="Normal"/>
    <w:rsid w:val="005F49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9FF"/>
  </w:style>
  <w:style w:type="paragraph" w:styleId="Header">
    <w:name w:val="header"/>
    <w:basedOn w:val="Normal"/>
    <w:rsid w:val="005F49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657D"/>
    <w:pPr>
      <w:ind w:left="720"/>
      <w:contextualSpacing/>
    </w:pPr>
  </w:style>
  <w:style w:type="table" w:styleId="TableGrid">
    <w:name w:val="Table Grid"/>
    <w:basedOn w:val="TableNormal"/>
    <w:uiPriority w:val="59"/>
    <w:rsid w:val="00A7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</vt:lpstr>
    </vt:vector>
  </TitlesOfParts>
  <Company/>
  <LinksUpToDate>false</LinksUpToDate>
  <CharactersWithSpaces>2631</CharactersWithSpaces>
  <SharedDoc>false</SharedDoc>
  <HLinks>
    <vt:vector size="6" baseType="variant">
      <vt:variant>
        <vt:i4>2949181</vt:i4>
      </vt:variant>
      <vt:variant>
        <vt:i4>-1</vt:i4>
      </vt:variant>
      <vt:variant>
        <vt:i4>2049</vt:i4>
      </vt:variant>
      <vt:variant>
        <vt:i4>1</vt:i4>
      </vt:variant>
      <vt:variant>
        <vt:lpwstr>BVX-country-ski-club-LETTERHEADTOP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</dc:title>
  <dc:creator>default</dc:creator>
  <cp:lastModifiedBy>AnneH</cp:lastModifiedBy>
  <cp:revision>5</cp:revision>
  <cp:lastPrinted>2007-11-19T03:13:00Z</cp:lastPrinted>
  <dcterms:created xsi:type="dcterms:W3CDTF">2021-04-15T14:35:00Z</dcterms:created>
  <dcterms:modified xsi:type="dcterms:W3CDTF">2021-04-15T14:43:00Z</dcterms:modified>
</cp:coreProperties>
</file>